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2D0" w:rsidRPr="003737C6" w:rsidRDefault="00BB02D0" w:rsidP="003737C6">
      <w:pPr>
        <w:jc w:val="center"/>
        <w:rPr>
          <w:rFonts w:ascii="Times New Roman" w:hAnsi="Times New Roman" w:cs="Times New Roman"/>
          <w:sz w:val="28"/>
          <w:szCs w:val="28"/>
        </w:rPr>
      </w:pPr>
      <w:r w:rsidRPr="003737C6">
        <w:rPr>
          <w:rFonts w:ascii="Times New Roman" w:hAnsi="Times New Roman" w:cs="Times New Roman"/>
          <w:sz w:val="28"/>
          <w:szCs w:val="28"/>
        </w:rPr>
        <w:t>ТАТАРСТАН РЕСПУБЛИКАСЫ</w:t>
      </w:r>
    </w:p>
    <w:p w:rsidR="00BB02D0" w:rsidRPr="003737C6" w:rsidRDefault="00BB02D0" w:rsidP="003737C6">
      <w:pPr>
        <w:jc w:val="center"/>
        <w:rPr>
          <w:rFonts w:ascii="Times New Roman" w:hAnsi="Times New Roman" w:cs="Times New Roman"/>
          <w:sz w:val="28"/>
          <w:szCs w:val="28"/>
          <w:lang w:val="tt-RU"/>
        </w:rPr>
      </w:pPr>
      <w:r w:rsidRPr="003737C6">
        <w:rPr>
          <w:rFonts w:ascii="Times New Roman" w:hAnsi="Times New Roman" w:cs="Times New Roman"/>
          <w:sz w:val="28"/>
          <w:szCs w:val="28"/>
        </w:rPr>
        <w:t>МАМАДЫШ МУНИЦИПАЛЬ</w:t>
      </w:r>
      <w:r w:rsidRPr="003737C6">
        <w:rPr>
          <w:rFonts w:ascii="Times New Roman" w:hAnsi="Times New Roman" w:cs="Times New Roman"/>
          <w:sz w:val="28"/>
          <w:szCs w:val="28"/>
          <w:lang w:val="tt-RU"/>
        </w:rPr>
        <w:t xml:space="preserve"> РАЙОНЫ</w:t>
      </w:r>
    </w:p>
    <w:p w:rsidR="00BB02D0" w:rsidRPr="003737C6" w:rsidRDefault="00BB02D0" w:rsidP="003737C6">
      <w:pPr>
        <w:jc w:val="center"/>
        <w:rPr>
          <w:rFonts w:ascii="Times New Roman" w:hAnsi="Times New Roman" w:cs="Times New Roman"/>
          <w:sz w:val="28"/>
          <w:szCs w:val="28"/>
          <w:lang w:val="tt-RU"/>
        </w:rPr>
      </w:pPr>
      <w:r w:rsidRPr="003737C6">
        <w:rPr>
          <w:rFonts w:ascii="Times New Roman" w:hAnsi="Times New Roman" w:cs="Times New Roman"/>
          <w:sz w:val="28"/>
          <w:szCs w:val="28"/>
          <w:lang w:val="tt-RU"/>
        </w:rPr>
        <w:t>МБГБУ “ОЛЫЯЗ ЛИ</w:t>
      </w:r>
      <w:r w:rsidRPr="003737C6">
        <w:rPr>
          <w:rFonts w:ascii="Times New Roman" w:hAnsi="Times New Roman" w:cs="Times New Roman"/>
          <w:sz w:val="28"/>
          <w:szCs w:val="28"/>
        </w:rPr>
        <w:t>Ц</w:t>
      </w:r>
      <w:r w:rsidRPr="003737C6">
        <w:rPr>
          <w:rFonts w:ascii="Times New Roman" w:hAnsi="Times New Roman" w:cs="Times New Roman"/>
          <w:sz w:val="28"/>
          <w:szCs w:val="28"/>
          <w:lang w:val="tt-RU"/>
        </w:rPr>
        <w:t>ЕЕ”</w:t>
      </w: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ind w:left="1134" w:right="1134"/>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48"/>
          <w:szCs w:val="48"/>
          <w:lang w:val="tt-RU"/>
        </w:rPr>
      </w:pPr>
    </w:p>
    <w:p w:rsidR="00BB02D0" w:rsidRPr="003737C6" w:rsidRDefault="00BB02D0" w:rsidP="003737C6">
      <w:pPr>
        <w:jc w:val="center"/>
        <w:rPr>
          <w:rFonts w:ascii="Times New Roman" w:hAnsi="Times New Roman" w:cs="Times New Roman"/>
          <w:b/>
          <w:i/>
          <w:sz w:val="48"/>
          <w:szCs w:val="48"/>
          <w:lang w:val="tt-RU"/>
        </w:rPr>
      </w:pPr>
      <w:r w:rsidRPr="003737C6">
        <w:rPr>
          <w:rFonts w:ascii="Times New Roman" w:hAnsi="Times New Roman" w:cs="Times New Roman"/>
          <w:b/>
          <w:i/>
          <w:sz w:val="48"/>
          <w:szCs w:val="48"/>
          <w:lang w:val="tt-RU"/>
        </w:rPr>
        <w:t>“РӘНҖЕТМӘГЕЗ БЕЗНЕ,КЕШЕЛӘР”</w:t>
      </w:r>
    </w:p>
    <w:p w:rsidR="00BB02D0" w:rsidRPr="003737C6" w:rsidRDefault="00BB02D0" w:rsidP="003737C6">
      <w:pPr>
        <w:jc w:val="center"/>
        <w:rPr>
          <w:rFonts w:ascii="Times New Roman" w:hAnsi="Times New Roman" w:cs="Times New Roman"/>
          <w:b/>
          <w:i/>
          <w:sz w:val="48"/>
          <w:szCs w:val="48"/>
          <w:lang w:val="tt-RU"/>
        </w:rPr>
      </w:pPr>
    </w:p>
    <w:p w:rsidR="00BB02D0" w:rsidRPr="003737C6" w:rsidRDefault="00BB02D0" w:rsidP="003737C6">
      <w:pPr>
        <w:jc w:val="center"/>
        <w:rPr>
          <w:rFonts w:ascii="Times New Roman" w:hAnsi="Times New Roman" w:cs="Times New Roman"/>
          <w:b/>
          <w:sz w:val="28"/>
          <w:szCs w:val="28"/>
          <w:lang w:val="tt-RU"/>
        </w:rPr>
      </w:pPr>
      <w:r w:rsidRPr="003737C6">
        <w:rPr>
          <w:rFonts w:ascii="Times New Roman" w:hAnsi="Times New Roman" w:cs="Times New Roman"/>
          <w:b/>
          <w:sz w:val="28"/>
          <w:szCs w:val="28"/>
          <w:lang w:val="tt-RU"/>
        </w:rPr>
        <w:t>(Ф.ЯРУЛЛИННЫҢ “ЧӘЧӘКЛӘР МОҢЫ” ПОВЕСТЕ БУЕНЧА</w:t>
      </w:r>
    </w:p>
    <w:p w:rsidR="00BB02D0" w:rsidRPr="003737C6" w:rsidRDefault="00BB02D0" w:rsidP="003737C6">
      <w:pPr>
        <w:jc w:val="center"/>
        <w:rPr>
          <w:rFonts w:ascii="Times New Roman" w:hAnsi="Times New Roman" w:cs="Times New Roman"/>
          <w:b/>
          <w:sz w:val="28"/>
          <w:szCs w:val="28"/>
          <w:lang w:val="tt-RU"/>
        </w:rPr>
      </w:pPr>
      <w:r w:rsidRPr="003737C6">
        <w:rPr>
          <w:rFonts w:ascii="Times New Roman" w:hAnsi="Times New Roman" w:cs="Times New Roman"/>
          <w:b/>
          <w:sz w:val="28"/>
          <w:szCs w:val="28"/>
          <w:lang w:val="tt-RU"/>
        </w:rPr>
        <w:t>КИТАП УКУЧЫЛАР КОНФЕРЕНЦИЯСЕ)</w:t>
      </w:r>
    </w:p>
    <w:p w:rsidR="00BB02D0" w:rsidRPr="003737C6" w:rsidRDefault="00BB02D0" w:rsidP="003737C6">
      <w:pPr>
        <w:jc w:val="center"/>
        <w:rPr>
          <w:rFonts w:ascii="Times New Roman" w:hAnsi="Times New Roman" w:cs="Times New Roman"/>
          <w:b/>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jc w:val="center"/>
        <w:rPr>
          <w:rFonts w:ascii="Times New Roman" w:hAnsi="Times New Roman" w:cs="Times New Roman"/>
          <w:sz w:val="28"/>
          <w:szCs w:val="28"/>
          <w:lang w:val="tt-RU"/>
        </w:rPr>
      </w:pPr>
    </w:p>
    <w:p w:rsidR="00BB02D0" w:rsidRPr="003737C6" w:rsidRDefault="00BB02D0" w:rsidP="003737C6">
      <w:pPr>
        <w:rPr>
          <w:rFonts w:ascii="Times New Roman" w:hAnsi="Times New Roman" w:cs="Times New Roman"/>
          <w:sz w:val="28"/>
          <w:szCs w:val="28"/>
          <w:lang w:val="tt-RU"/>
        </w:rPr>
      </w:pPr>
    </w:p>
    <w:p w:rsidR="00BB02D0" w:rsidRPr="003737C6" w:rsidRDefault="00BB02D0" w:rsidP="003737C6">
      <w:pPr>
        <w:rPr>
          <w:rFonts w:ascii="Times New Roman" w:hAnsi="Times New Roman" w:cs="Times New Roman"/>
          <w:sz w:val="28"/>
          <w:szCs w:val="28"/>
          <w:lang w:val="tt-RU"/>
        </w:rPr>
      </w:pPr>
    </w:p>
    <w:p w:rsidR="00BB02D0" w:rsidRPr="003737C6" w:rsidRDefault="00BB02D0" w:rsidP="003737C6">
      <w:pPr>
        <w:rPr>
          <w:rFonts w:ascii="Times New Roman" w:hAnsi="Times New Roman" w:cs="Times New Roman"/>
          <w:sz w:val="28"/>
          <w:szCs w:val="28"/>
          <w:lang w:val="tt-RU"/>
        </w:rPr>
      </w:pPr>
    </w:p>
    <w:p w:rsidR="00BB02D0" w:rsidRPr="003737C6" w:rsidRDefault="00BB02D0" w:rsidP="003737C6">
      <w:pPr>
        <w:rPr>
          <w:rFonts w:ascii="Times New Roman" w:hAnsi="Times New Roman" w:cs="Times New Roman"/>
          <w:sz w:val="28"/>
          <w:szCs w:val="28"/>
          <w:lang w:val="tt-RU"/>
        </w:rPr>
      </w:pPr>
    </w:p>
    <w:p w:rsidR="00BB02D0" w:rsidRPr="003737C6" w:rsidRDefault="00BB02D0" w:rsidP="003737C6">
      <w:pPr>
        <w:rPr>
          <w:rFonts w:ascii="Times New Roman" w:hAnsi="Times New Roman" w:cs="Times New Roman"/>
          <w:sz w:val="28"/>
          <w:szCs w:val="28"/>
          <w:lang w:val="tt-RU"/>
        </w:rPr>
      </w:pPr>
    </w:p>
    <w:p w:rsidR="00E06191" w:rsidRPr="003737C6" w:rsidRDefault="00BB02D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lastRenderedPageBreak/>
        <w:t xml:space="preserve">                                                            </w:t>
      </w:r>
      <w:r w:rsidR="00E06191" w:rsidRPr="003737C6">
        <w:rPr>
          <w:rFonts w:ascii="Times New Roman" w:hAnsi="Times New Roman" w:cs="Times New Roman"/>
          <w:sz w:val="28"/>
          <w:szCs w:val="28"/>
          <w:lang w:val="tt-RU"/>
        </w:rPr>
        <w:t>Кереш</w:t>
      </w:r>
    </w:p>
    <w:p w:rsidR="00E06191" w:rsidRPr="003737C6" w:rsidRDefault="00E06191" w:rsidP="003737C6">
      <w:pPr>
        <w:rPr>
          <w:rFonts w:ascii="Times New Roman" w:hAnsi="Times New Roman" w:cs="Times New Roman"/>
          <w:sz w:val="28"/>
          <w:szCs w:val="28"/>
          <w:lang w:val="tt-RU"/>
        </w:rPr>
      </w:pPr>
    </w:p>
    <w:p w:rsidR="003737C6" w:rsidRDefault="00E06191"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Соңгы елларда тормышыбызда кеше гомеренең бәясе нык төште. Хәзерге вакытта кыйнашу, тупаслык, хәтта кеше үтерү кебек күренешләр белән еш очрашып торабыз.Дөньяга әле генә килгән сабыен күкрәк сөтеннән мәхрүм итүче, чүпрәккә төреп бәдрәфләрдә, чит кешеләрнең ишек төбендә калдырып китүчеләр, чүплеккә ыргытучылар бар. Ф.Яруллинның “Чәчәкләр моңы” әсәрендә дә әнә шундый язмышка дучар булган балалар белән очрашабыз без. Кемнеңдер миһербансызлыгы, оятсызлыгы, күңел гариплеге аркасында ятим калган сабыйлар һаман саен арта тора.</w:t>
      </w:r>
    </w:p>
    <w:p w:rsidR="003737C6" w:rsidRDefault="003737C6" w:rsidP="003737C6">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E06191" w:rsidRPr="003737C6">
        <w:rPr>
          <w:rFonts w:ascii="Times New Roman" w:hAnsi="Times New Roman" w:cs="Times New Roman"/>
          <w:sz w:val="28"/>
          <w:szCs w:val="28"/>
          <w:lang w:val="tt-RU"/>
        </w:rPr>
        <w:t>Дөньяга килеп беренче аваз салуга ук баланың авызын томаларга тырышканнар.Аның тавышы беркемгә дә тансык булмаган.Әнисенең күкрәгенә башын салып ими имеп ятулар, имеп туйгач иренендәге сөт тамчысын ялап алырга да хәле калмыйча изрәп йоклап китүләр, йокы аралаш әнисенең, күгәрчендәй гөр-гөр килеп, аны назлауларын тою, уяна башласаң иркә кулларда тирбәлеп йөрүләр, күзеңне ачып җибәрүгә синең һәрбер кыланышыңа сокланулар, телеңнән ычкынган һәр авазны өлкәннәрнең кабатлавын-берсен-берсен дә күрмәгәнсең шул син.</w:t>
      </w:r>
    </w:p>
    <w:p w:rsidR="00E06191" w:rsidRPr="003737C6" w:rsidRDefault="003737C6" w:rsidP="003737C6">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E06191" w:rsidRPr="003737C6">
        <w:rPr>
          <w:rFonts w:ascii="Times New Roman" w:hAnsi="Times New Roman" w:cs="Times New Roman"/>
          <w:sz w:val="28"/>
          <w:szCs w:val="28"/>
          <w:lang w:val="tt-RU"/>
        </w:rPr>
        <w:t xml:space="preserve">  Әйе,сезнең бәхет сарайларыгыз җимерелгән. Шул җимерелгән сарайның хәрабәләреннән сезгә яңаны салырга туры киләчәк. Хәрабәләрдән салынган бәхет сараегыз бәлки артык зур, артык якты булмас, ләкин сез аны барыбер төзергә тиешсез.Сез менә шушы язмышлар җимерелә торган йорттан котылып үзегез төзегән, үз кулларыгызның җылысы кергән бәхет сарайларында яшәрсез.</w:t>
      </w:r>
    </w:p>
    <w:p w:rsidR="00E06191" w:rsidRPr="003737C6" w:rsidRDefault="00E06191" w:rsidP="003737C6">
      <w:pPr>
        <w:rPr>
          <w:rFonts w:ascii="Times New Roman" w:hAnsi="Times New Roman" w:cs="Times New Roman"/>
          <w:sz w:val="28"/>
          <w:szCs w:val="28"/>
          <w:lang w:val="tt-RU"/>
        </w:rPr>
      </w:pPr>
    </w:p>
    <w:p w:rsidR="00E06191" w:rsidRPr="003737C6" w:rsidRDefault="00E06191" w:rsidP="003737C6">
      <w:pPr>
        <w:rPr>
          <w:rFonts w:ascii="Times New Roman" w:hAnsi="Times New Roman" w:cs="Times New Roman"/>
          <w:sz w:val="28"/>
          <w:szCs w:val="28"/>
          <w:lang w:val="tt-RU"/>
        </w:rPr>
      </w:pPr>
    </w:p>
    <w:p w:rsidR="00E06191" w:rsidRPr="003737C6" w:rsidRDefault="00E06191" w:rsidP="003737C6">
      <w:pPr>
        <w:rPr>
          <w:rFonts w:ascii="Times New Roman" w:hAnsi="Times New Roman" w:cs="Times New Roman"/>
          <w:sz w:val="28"/>
          <w:szCs w:val="28"/>
          <w:lang w:val="tt-RU"/>
        </w:rPr>
      </w:pPr>
    </w:p>
    <w:p w:rsidR="00E06191" w:rsidRPr="003737C6" w:rsidRDefault="00E06191" w:rsidP="003737C6">
      <w:pPr>
        <w:rPr>
          <w:rFonts w:ascii="Times New Roman" w:hAnsi="Times New Roman" w:cs="Times New Roman"/>
          <w:sz w:val="28"/>
          <w:szCs w:val="28"/>
          <w:lang w:val="tt-RU"/>
        </w:rPr>
      </w:pPr>
    </w:p>
    <w:p w:rsidR="00E06191" w:rsidRPr="003737C6" w:rsidRDefault="00E06191" w:rsidP="003737C6">
      <w:pPr>
        <w:rPr>
          <w:rFonts w:ascii="Times New Roman" w:hAnsi="Times New Roman" w:cs="Times New Roman"/>
          <w:sz w:val="28"/>
          <w:szCs w:val="28"/>
          <w:lang w:val="tt-RU"/>
        </w:rPr>
      </w:pPr>
    </w:p>
    <w:p w:rsidR="00405930" w:rsidRDefault="00405930" w:rsidP="003737C6">
      <w:pPr>
        <w:rPr>
          <w:rFonts w:ascii="Times New Roman" w:hAnsi="Times New Roman" w:cs="Times New Roman"/>
          <w:b/>
          <w:sz w:val="28"/>
          <w:szCs w:val="28"/>
          <w:lang w:val="tt-RU"/>
        </w:rPr>
      </w:pPr>
    </w:p>
    <w:p w:rsidR="003737C6" w:rsidRDefault="003737C6" w:rsidP="003737C6">
      <w:pPr>
        <w:rPr>
          <w:rFonts w:ascii="Times New Roman" w:hAnsi="Times New Roman" w:cs="Times New Roman"/>
          <w:b/>
          <w:sz w:val="28"/>
          <w:szCs w:val="28"/>
          <w:lang w:val="tt-RU"/>
        </w:rPr>
      </w:pPr>
    </w:p>
    <w:p w:rsidR="003737C6" w:rsidRDefault="003737C6" w:rsidP="003737C6">
      <w:pPr>
        <w:rPr>
          <w:rFonts w:ascii="Times New Roman" w:hAnsi="Times New Roman" w:cs="Times New Roman"/>
          <w:b/>
          <w:sz w:val="28"/>
          <w:szCs w:val="28"/>
          <w:lang w:val="tt-RU"/>
        </w:rPr>
      </w:pPr>
    </w:p>
    <w:p w:rsidR="00A44D02" w:rsidRPr="003737C6" w:rsidRDefault="00A44D02" w:rsidP="003737C6">
      <w:pPr>
        <w:rPr>
          <w:rFonts w:ascii="Times New Roman" w:hAnsi="Times New Roman" w:cs="Times New Roman"/>
          <w:b/>
          <w:sz w:val="28"/>
          <w:szCs w:val="28"/>
          <w:lang w:val="tt-RU"/>
        </w:rPr>
      </w:pPr>
    </w:p>
    <w:p w:rsidR="00405930" w:rsidRPr="003737C6" w:rsidRDefault="00405930" w:rsidP="00A44D02">
      <w:pPr>
        <w:jc w:val="center"/>
        <w:rPr>
          <w:rFonts w:ascii="Times New Roman" w:hAnsi="Times New Roman" w:cs="Times New Roman"/>
          <w:b/>
          <w:sz w:val="28"/>
          <w:szCs w:val="28"/>
          <w:lang w:val="tt-RU"/>
        </w:rPr>
      </w:pPr>
      <w:r w:rsidRPr="003737C6">
        <w:rPr>
          <w:rFonts w:ascii="Times New Roman" w:hAnsi="Times New Roman" w:cs="Times New Roman"/>
          <w:b/>
          <w:sz w:val="28"/>
          <w:szCs w:val="28"/>
          <w:lang w:val="tt-RU"/>
        </w:rPr>
        <w:lastRenderedPageBreak/>
        <w:t>“Рәнҗетмәгез безне, кешеләр”</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(Ф.Яруллинның “Чәчәкләр моңы” повесте буенча китап укучылар</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конференциясе).</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b/>
          <w:sz w:val="28"/>
          <w:szCs w:val="28"/>
          <w:lang w:val="tt-RU"/>
        </w:rPr>
        <w:t>Конференциянең төп максаты</w:t>
      </w:r>
      <w:r w:rsidRPr="003737C6">
        <w:rPr>
          <w:rFonts w:ascii="Times New Roman" w:hAnsi="Times New Roman" w:cs="Times New Roman"/>
          <w:sz w:val="28"/>
          <w:szCs w:val="28"/>
          <w:lang w:val="tt-RU"/>
        </w:rPr>
        <w:t>: укучыларны күренекле язучыбыз, шагыйрь һәм драматург Фәнис Яруллин иҗаты, балалар йортында тәрбияләнүчеләр язмышы һәм тормышы белән таныштыру, аларның күңелендә шәфкатьлелек, михербанлык кебек күркәм сыйфатлар тәрбияләү.</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b/>
          <w:sz w:val="28"/>
          <w:szCs w:val="28"/>
          <w:lang w:val="tt-RU"/>
        </w:rPr>
        <w:t>Җиһазлау</w:t>
      </w:r>
      <w:r w:rsidRPr="003737C6">
        <w:rPr>
          <w:rFonts w:ascii="Times New Roman" w:hAnsi="Times New Roman" w:cs="Times New Roman"/>
          <w:sz w:val="28"/>
          <w:szCs w:val="28"/>
          <w:lang w:val="tt-RU"/>
        </w:rPr>
        <w:t>: китап күргәзмәсе, язучының иҗатына багышланган презентация.</w:t>
      </w:r>
    </w:p>
    <w:p w:rsidR="00405930" w:rsidRPr="003737C6" w:rsidRDefault="00405930" w:rsidP="00A44D02">
      <w:pPr>
        <w:rPr>
          <w:rFonts w:ascii="Times New Roman" w:hAnsi="Times New Roman" w:cs="Times New Roman"/>
          <w:sz w:val="28"/>
          <w:szCs w:val="28"/>
          <w:lang w:val="tt-RU"/>
        </w:rPr>
      </w:pPr>
    </w:p>
    <w:p w:rsidR="00405930" w:rsidRPr="003737C6" w:rsidRDefault="00405930" w:rsidP="00A44D02">
      <w:pPr>
        <w:rPr>
          <w:rFonts w:ascii="Times New Roman" w:hAnsi="Times New Roman" w:cs="Times New Roman"/>
          <w:b/>
          <w:sz w:val="28"/>
          <w:szCs w:val="28"/>
          <w:lang w:val="tt-RU"/>
        </w:rPr>
      </w:pPr>
      <w:r w:rsidRPr="003737C6">
        <w:rPr>
          <w:rFonts w:ascii="Times New Roman" w:hAnsi="Times New Roman" w:cs="Times New Roman"/>
          <w:b/>
          <w:sz w:val="28"/>
          <w:szCs w:val="28"/>
          <w:lang w:val="tt-RU"/>
        </w:rPr>
        <w:t xml:space="preserve">                                Китап күргәзмәсе:</w:t>
      </w:r>
    </w:p>
    <w:p w:rsidR="00405930" w:rsidRPr="003737C6" w:rsidRDefault="00405930" w:rsidP="00A44D02">
      <w:pPr>
        <w:rPr>
          <w:rFonts w:ascii="Times New Roman" w:hAnsi="Times New Roman" w:cs="Times New Roman"/>
          <w:b/>
          <w:sz w:val="28"/>
          <w:szCs w:val="28"/>
          <w:lang w:val="tt-RU"/>
        </w:rPr>
      </w:pPr>
      <w:r w:rsidRPr="003737C6">
        <w:rPr>
          <w:rFonts w:ascii="Times New Roman" w:hAnsi="Times New Roman" w:cs="Times New Roman"/>
          <w:b/>
          <w:sz w:val="28"/>
          <w:szCs w:val="28"/>
          <w:lang w:val="tt-RU"/>
        </w:rPr>
        <w:t xml:space="preserve">                                 “Уйлан, кешем!”</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Цитата: “Синең биш асылың”</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(мөнәҗәт)</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Кеше өчен иң әвәле-намус, дигән,</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Намусыңны сатып, итмә табыш, дигән.</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Байлык өчен илен-көнен саткан кеше</w:t>
      </w:r>
    </w:p>
    <w:p w:rsidR="00405930" w:rsidRPr="003737C6" w:rsidRDefault="00405930"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Ике дөнья өчен дә ул-явыз, дигән.</w:t>
      </w:r>
    </w:p>
    <w:p w:rsidR="00405930" w:rsidRPr="003737C6" w:rsidRDefault="00405930" w:rsidP="003737C6">
      <w:pPr>
        <w:jc w:val="center"/>
        <w:rPr>
          <w:rFonts w:ascii="Times New Roman" w:hAnsi="Times New Roman" w:cs="Times New Roman"/>
          <w:sz w:val="28"/>
          <w:szCs w:val="28"/>
          <w:lang w:val="tt-RU"/>
        </w:rPr>
      </w:pPr>
      <w:r w:rsidRPr="003737C6">
        <w:rPr>
          <w:rFonts w:ascii="Times New Roman" w:hAnsi="Times New Roman" w:cs="Times New Roman"/>
          <w:sz w:val="28"/>
          <w:szCs w:val="28"/>
          <w:lang w:val="tt-RU"/>
        </w:rPr>
        <w:t>Икенче иң кыйммәтлесе-гакыл, дигән.</w:t>
      </w:r>
    </w:p>
    <w:p w:rsidR="00405930" w:rsidRPr="003737C6" w:rsidRDefault="00405930" w:rsidP="003737C6">
      <w:pPr>
        <w:jc w:val="cente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Гакылсызда тәүфыйк ягы такыр, дигән.</w:t>
      </w:r>
    </w:p>
    <w:p w:rsidR="00405930" w:rsidRPr="003737C6" w:rsidRDefault="00405930" w:rsidP="003737C6">
      <w:pPr>
        <w:jc w:val="center"/>
        <w:rPr>
          <w:rFonts w:ascii="Times New Roman" w:hAnsi="Times New Roman" w:cs="Times New Roman"/>
          <w:sz w:val="28"/>
          <w:szCs w:val="28"/>
          <w:lang w:val="tt-RU"/>
        </w:rPr>
      </w:pPr>
      <w:r w:rsidRPr="003737C6">
        <w:rPr>
          <w:rFonts w:ascii="Times New Roman" w:hAnsi="Times New Roman" w:cs="Times New Roman"/>
          <w:sz w:val="28"/>
          <w:szCs w:val="28"/>
          <w:lang w:val="tt-RU"/>
        </w:rPr>
        <w:t>Гакылсызда намус та юк, иман да юк.</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w:t>
      </w:r>
      <w:r w:rsidR="003737C6">
        <w:rPr>
          <w:rFonts w:ascii="Times New Roman" w:hAnsi="Times New Roman" w:cs="Times New Roman"/>
          <w:sz w:val="28"/>
          <w:szCs w:val="28"/>
          <w:lang w:val="tt-RU"/>
        </w:rPr>
        <w:t xml:space="preserve">                          </w:t>
      </w:r>
      <w:r w:rsidRPr="003737C6">
        <w:rPr>
          <w:rFonts w:ascii="Times New Roman" w:hAnsi="Times New Roman" w:cs="Times New Roman"/>
          <w:sz w:val="28"/>
          <w:szCs w:val="28"/>
          <w:lang w:val="tt-RU"/>
        </w:rPr>
        <w:t>Ялганга ант итеп барын сатар, дигән.</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Өченче иң кыйммәтлесе-әдәп, дигән.</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Әдәп-көчле мәхәббәткә сәбәп, дигән.</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Әдәпсездә бәхет тә юк, тәүфыйк та юк,</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Кеше исеме күтәрүе гаҗәп, дигән.</w:t>
      </w:r>
    </w:p>
    <w:p w:rsidR="00405930" w:rsidRPr="003737C6" w:rsidRDefault="00405930" w:rsidP="003737C6">
      <w:pPr>
        <w:jc w:val="cente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Бишенче иң кыйммәтлесе-сабыр, дигән,</w:t>
      </w:r>
    </w:p>
    <w:p w:rsidR="00405930" w:rsidRPr="003737C6" w:rsidRDefault="00405930" w:rsidP="003737C6">
      <w:pPr>
        <w:jc w:val="center"/>
        <w:rPr>
          <w:rFonts w:ascii="Times New Roman" w:hAnsi="Times New Roman" w:cs="Times New Roman"/>
          <w:sz w:val="28"/>
          <w:szCs w:val="28"/>
          <w:lang w:val="tt-RU"/>
        </w:rPr>
      </w:pPr>
      <w:r w:rsidRPr="003737C6">
        <w:rPr>
          <w:rFonts w:ascii="Times New Roman" w:hAnsi="Times New Roman" w:cs="Times New Roman"/>
          <w:sz w:val="28"/>
          <w:szCs w:val="28"/>
          <w:lang w:val="tt-RU"/>
        </w:rPr>
        <w:t>Сабыр кеше зур бәхетләр табар, дигән.</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lastRenderedPageBreak/>
        <w:t xml:space="preserve">      </w:t>
      </w:r>
      <w:r w:rsidR="003737C6">
        <w:rPr>
          <w:rFonts w:ascii="Times New Roman" w:hAnsi="Times New Roman" w:cs="Times New Roman"/>
          <w:sz w:val="28"/>
          <w:szCs w:val="28"/>
          <w:lang w:val="tt-RU"/>
        </w:rPr>
        <w:t xml:space="preserve">                           </w:t>
      </w:r>
      <w:r w:rsidRPr="003737C6">
        <w:rPr>
          <w:rFonts w:ascii="Times New Roman" w:hAnsi="Times New Roman" w:cs="Times New Roman"/>
          <w:sz w:val="28"/>
          <w:szCs w:val="28"/>
          <w:lang w:val="tt-RU"/>
        </w:rPr>
        <w:t xml:space="preserve">  Бер дә юкка ачуланып дөнья бозу</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w:t>
      </w:r>
      <w:r w:rsidR="003737C6">
        <w:rPr>
          <w:rFonts w:ascii="Times New Roman" w:hAnsi="Times New Roman" w:cs="Times New Roman"/>
          <w:sz w:val="28"/>
          <w:szCs w:val="28"/>
          <w:lang w:val="tt-RU"/>
        </w:rPr>
        <w:t xml:space="preserve">                           </w:t>
      </w:r>
      <w:r w:rsidRPr="003737C6">
        <w:rPr>
          <w:rFonts w:ascii="Times New Roman" w:hAnsi="Times New Roman" w:cs="Times New Roman"/>
          <w:sz w:val="28"/>
          <w:szCs w:val="28"/>
          <w:lang w:val="tt-RU"/>
        </w:rPr>
        <w:t xml:space="preserve"> Бер кайгыдан икенчегә салыр, дигән.</w:t>
      </w:r>
    </w:p>
    <w:p w:rsidR="00405930" w:rsidRPr="003737C6" w:rsidRDefault="00405930" w:rsidP="003737C6">
      <w:pPr>
        <w:rPr>
          <w:rFonts w:ascii="Times New Roman" w:hAnsi="Times New Roman" w:cs="Times New Roman"/>
          <w:sz w:val="28"/>
          <w:szCs w:val="28"/>
          <w:lang w:val="tt-RU"/>
        </w:rPr>
      </w:pP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1 бүлек: “Рәнҗетмәгез безне, кешеләр!”</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Цитата: “Бала чакта кергән гадәт гомергә китәр”(халык мәкале).</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(балалар йортлары турында әдәбият).</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2 бүлек: “Сез иң изге кеше икәнсез”.</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rPr>
        <w:t>Ц</w:t>
      </w:r>
      <w:r w:rsidRPr="003737C6">
        <w:rPr>
          <w:rFonts w:ascii="Times New Roman" w:hAnsi="Times New Roman" w:cs="Times New Roman"/>
          <w:sz w:val="28"/>
          <w:szCs w:val="28"/>
          <w:lang w:val="tt-RU"/>
        </w:rPr>
        <w:t>итата: “Белем белән иман бер кешедә тупланса, ул кеше бәхетле була”. (халык мәкале)</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(чит балалар алып үстергән, балалар йортларына ярдәм итүчеләр турында)</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3 бүлек: “Бала күңеле ак кәгазъ,</w:t>
      </w:r>
    </w:p>
    <w:p w:rsidR="00405930" w:rsidRPr="003737C6" w:rsidRDefault="00405930"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Нәрсә язсаң, шуны укырсың”.</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Цитата: “Һөнәрле булып ул үссен,</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Холыклы булып кыз үссен”. (халык мәкале)</w:t>
      </w:r>
    </w:p>
    <w:p w:rsidR="00A77D4E" w:rsidRPr="003737C6" w:rsidRDefault="00A77D4E" w:rsidP="003737C6">
      <w:pPr>
        <w:jc w:val="center"/>
        <w:rPr>
          <w:rFonts w:ascii="Times New Roman" w:hAnsi="Times New Roman" w:cs="Times New Roman"/>
          <w:b/>
          <w:sz w:val="28"/>
          <w:szCs w:val="28"/>
          <w:lang w:val="tt-RU"/>
        </w:rPr>
      </w:pPr>
      <w:r w:rsidRPr="003737C6">
        <w:rPr>
          <w:rFonts w:ascii="Times New Roman" w:hAnsi="Times New Roman" w:cs="Times New Roman"/>
          <w:b/>
          <w:sz w:val="28"/>
          <w:szCs w:val="28"/>
          <w:lang w:val="tt-RU"/>
        </w:rPr>
        <w:t>Язучының иҗатына багышланган презентация:</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b/>
          <w:sz w:val="28"/>
          <w:szCs w:val="28"/>
          <w:lang w:val="tt-RU"/>
        </w:rPr>
        <w:t>1 слайд.</w:t>
      </w:r>
      <w:r w:rsidRPr="003737C6">
        <w:rPr>
          <w:rFonts w:ascii="Times New Roman" w:hAnsi="Times New Roman" w:cs="Times New Roman"/>
          <w:sz w:val="28"/>
          <w:szCs w:val="28"/>
          <w:lang w:val="tt-RU"/>
        </w:rPr>
        <w:t xml:space="preserve"> Фәнис Яруллин- күпкырлы талант иясе.Аның шигырьләре көчле рухлы, фәлсәфи... һәм моңлы.Язмышларга буйсынмас җан ул.</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Мөдәрис Әгъләмов</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b/>
          <w:sz w:val="28"/>
          <w:szCs w:val="28"/>
          <w:lang w:val="tt-RU"/>
        </w:rPr>
        <w:t>2 слайд.”</w:t>
      </w:r>
      <w:r w:rsidRPr="003737C6">
        <w:rPr>
          <w:rFonts w:ascii="Times New Roman" w:hAnsi="Times New Roman" w:cs="Times New Roman"/>
          <w:sz w:val="28"/>
          <w:szCs w:val="28"/>
          <w:lang w:val="tt-RU"/>
        </w:rPr>
        <w:t>Үлемнән көчле түгел мин,</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Тик язмыш юлы колы түгел”.</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Ф. Яруллин</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“Җиңел килгән бәхет бәхет түгел</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Эзләп тапкан бәхет кадерле”.</w:t>
      </w:r>
    </w:p>
    <w:p w:rsidR="00A77D4E" w:rsidRPr="003737C6" w:rsidRDefault="00A77D4E"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Ф. Яруллин</w:t>
      </w:r>
    </w:p>
    <w:p w:rsidR="00A44D02" w:rsidRDefault="00A77D4E" w:rsidP="003737C6">
      <w:pPr>
        <w:rPr>
          <w:rFonts w:ascii="Times New Roman" w:hAnsi="Times New Roman" w:cs="Times New Roman"/>
          <w:sz w:val="28"/>
          <w:szCs w:val="28"/>
          <w:lang w:val="tt-RU"/>
        </w:rPr>
      </w:pPr>
      <w:r w:rsidRPr="003737C6">
        <w:rPr>
          <w:rFonts w:ascii="Times New Roman" w:hAnsi="Times New Roman" w:cs="Times New Roman"/>
          <w:b/>
          <w:sz w:val="28"/>
          <w:szCs w:val="28"/>
          <w:lang w:val="tt-RU"/>
        </w:rPr>
        <w:t>3 слайд.</w:t>
      </w:r>
      <w:r w:rsidRPr="003737C6">
        <w:rPr>
          <w:rFonts w:ascii="Times New Roman" w:hAnsi="Times New Roman" w:cs="Times New Roman"/>
          <w:sz w:val="28"/>
          <w:szCs w:val="28"/>
          <w:lang w:val="tt-RU"/>
        </w:rPr>
        <w:t xml:space="preserve">      Фәнис Яруллин – халкыбызның  мактанычы, куаначы, таянычы булырлык олы талант иясе, күренекле шагыйрь, прозаик һәм драматург. </w:t>
      </w:r>
      <w:r w:rsidR="00A44D02">
        <w:rPr>
          <w:rFonts w:ascii="Times New Roman" w:hAnsi="Times New Roman" w:cs="Times New Roman"/>
          <w:sz w:val="28"/>
          <w:szCs w:val="28"/>
          <w:lang w:val="tt-RU"/>
        </w:rPr>
        <w:t xml:space="preserve">  </w:t>
      </w:r>
    </w:p>
    <w:p w:rsidR="00A77D4E" w:rsidRPr="003737C6" w:rsidRDefault="00A44D02" w:rsidP="003737C6">
      <w:pPr>
        <w:rPr>
          <w:rFonts w:ascii="Times New Roman" w:hAnsi="Times New Roman" w:cs="Times New Roman"/>
          <w:sz w:val="28"/>
          <w:szCs w:val="28"/>
          <w:lang w:val="tt-RU"/>
        </w:rPr>
      </w:pPr>
      <w:r>
        <w:rPr>
          <w:rFonts w:ascii="Times New Roman" w:hAnsi="Times New Roman" w:cs="Times New Roman"/>
          <w:sz w:val="28"/>
          <w:szCs w:val="28"/>
          <w:lang w:val="tt-RU"/>
        </w:rPr>
        <w:t xml:space="preserve">                                                                                                           Р.Харис        </w:t>
      </w:r>
    </w:p>
    <w:p w:rsidR="00A77D4E" w:rsidRPr="003737C6" w:rsidRDefault="00A77D4E" w:rsidP="00A44D02">
      <w:pPr>
        <w:rPr>
          <w:rFonts w:ascii="Times New Roman" w:hAnsi="Times New Roman" w:cs="Times New Roman"/>
          <w:sz w:val="28"/>
          <w:szCs w:val="28"/>
          <w:lang w:val="tt-RU"/>
        </w:rPr>
      </w:pPr>
    </w:p>
    <w:p w:rsidR="00A77D4E" w:rsidRPr="003737C6" w:rsidRDefault="00A77D4E" w:rsidP="00A44D02">
      <w:pPr>
        <w:rPr>
          <w:rFonts w:ascii="Times New Roman" w:hAnsi="Times New Roman" w:cs="Times New Roman"/>
          <w:sz w:val="28"/>
          <w:szCs w:val="28"/>
          <w:lang w:val="tt-RU"/>
        </w:rPr>
      </w:pPr>
      <w:r w:rsidRPr="003737C6">
        <w:rPr>
          <w:rFonts w:ascii="Times New Roman" w:hAnsi="Times New Roman" w:cs="Times New Roman"/>
          <w:b/>
          <w:sz w:val="28"/>
          <w:szCs w:val="28"/>
          <w:lang w:val="tt-RU"/>
        </w:rPr>
        <w:t>4 слайд</w:t>
      </w:r>
      <w:r w:rsidRPr="003737C6">
        <w:rPr>
          <w:rFonts w:ascii="Times New Roman" w:hAnsi="Times New Roman" w:cs="Times New Roman"/>
          <w:sz w:val="28"/>
          <w:szCs w:val="28"/>
          <w:lang w:val="tt-RU"/>
        </w:rPr>
        <w:t>.</w:t>
      </w:r>
      <w:r w:rsidR="00A44D02">
        <w:rPr>
          <w:rFonts w:ascii="Times New Roman" w:hAnsi="Times New Roman" w:cs="Times New Roman"/>
          <w:sz w:val="28"/>
          <w:szCs w:val="28"/>
          <w:lang w:val="tt-RU"/>
        </w:rPr>
        <w:t xml:space="preserve">    </w:t>
      </w:r>
      <w:r w:rsidRPr="003737C6">
        <w:rPr>
          <w:rFonts w:ascii="Times New Roman" w:hAnsi="Times New Roman" w:cs="Times New Roman"/>
          <w:sz w:val="28"/>
          <w:szCs w:val="28"/>
          <w:lang w:val="tt-RU"/>
        </w:rPr>
        <w:t>Әсәрләре                                     “Урман кызы”</w:t>
      </w:r>
    </w:p>
    <w:p w:rsidR="00A77D4E" w:rsidRPr="003737C6" w:rsidRDefault="00A77D4E"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“Чәчәкләр моңы”                                  </w:t>
      </w:r>
      <w:r w:rsidR="00A44D02">
        <w:rPr>
          <w:rFonts w:ascii="Times New Roman" w:hAnsi="Times New Roman" w:cs="Times New Roman"/>
          <w:sz w:val="28"/>
          <w:szCs w:val="28"/>
          <w:lang w:val="tt-RU"/>
        </w:rPr>
        <w:t xml:space="preserve">     </w:t>
      </w:r>
      <w:r w:rsidRPr="003737C6">
        <w:rPr>
          <w:rFonts w:ascii="Times New Roman" w:hAnsi="Times New Roman" w:cs="Times New Roman"/>
          <w:sz w:val="28"/>
          <w:szCs w:val="28"/>
          <w:lang w:val="tt-RU"/>
        </w:rPr>
        <w:t xml:space="preserve">   “Сөенечләр бүлешү”</w:t>
      </w:r>
    </w:p>
    <w:p w:rsidR="00A44D02" w:rsidRDefault="00A77D4E" w:rsidP="00A44D02">
      <w:pPr>
        <w:rPr>
          <w:rFonts w:ascii="Times New Roman" w:hAnsi="Times New Roman" w:cs="Times New Roman"/>
          <w:sz w:val="28"/>
          <w:szCs w:val="28"/>
          <w:lang w:val="tt-RU"/>
        </w:rPr>
      </w:pPr>
      <w:r w:rsidRPr="003737C6">
        <w:rPr>
          <w:rFonts w:ascii="Times New Roman" w:hAnsi="Times New Roman" w:cs="Times New Roman"/>
          <w:sz w:val="28"/>
          <w:szCs w:val="28"/>
          <w:lang w:val="tt-RU"/>
        </w:rPr>
        <w:t>“Гамьле дөнья”</w:t>
      </w:r>
      <w:r w:rsidR="00A44D02">
        <w:rPr>
          <w:rFonts w:ascii="Times New Roman" w:hAnsi="Times New Roman" w:cs="Times New Roman"/>
          <w:sz w:val="28"/>
          <w:szCs w:val="28"/>
          <w:lang w:val="tt-RU"/>
        </w:rPr>
        <w:t xml:space="preserve">                                               </w:t>
      </w:r>
      <w:r w:rsidR="00A44D02" w:rsidRPr="003737C6">
        <w:rPr>
          <w:rFonts w:ascii="Times New Roman" w:hAnsi="Times New Roman" w:cs="Times New Roman"/>
          <w:sz w:val="28"/>
          <w:szCs w:val="28"/>
          <w:lang w:val="tt-RU"/>
        </w:rPr>
        <w:t>“Яз кайда кышлый?”</w:t>
      </w:r>
    </w:p>
    <w:p w:rsidR="00A77D4E" w:rsidRPr="003737C6" w:rsidRDefault="00A77D4E" w:rsidP="00A44D02">
      <w:pPr>
        <w:rPr>
          <w:rFonts w:ascii="Times New Roman" w:hAnsi="Times New Roman" w:cs="Times New Roman"/>
          <w:sz w:val="28"/>
          <w:szCs w:val="28"/>
          <w:lang w:val="tt-RU"/>
        </w:rPr>
      </w:pPr>
      <w:r w:rsidRPr="003737C6">
        <w:rPr>
          <w:rFonts w:ascii="Times New Roman" w:hAnsi="Times New Roman" w:cs="Times New Roman"/>
          <w:b/>
          <w:sz w:val="28"/>
          <w:szCs w:val="28"/>
          <w:lang w:val="tt-RU"/>
        </w:rPr>
        <w:t>5 слайд.</w:t>
      </w:r>
      <w:r w:rsidRPr="003737C6">
        <w:rPr>
          <w:rFonts w:ascii="Times New Roman" w:hAnsi="Times New Roman" w:cs="Times New Roman"/>
          <w:sz w:val="28"/>
          <w:szCs w:val="28"/>
          <w:lang w:val="tt-RU"/>
        </w:rPr>
        <w:t xml:space="preserve"> Күпкырлы талант иясе</w:t>
      </w:r>
    </w:p>
    <w:p w:rsidR="00A77D4E" w:rsidRPr="003737C6" w:rsidRDefault="00A77D4E" w:rsidP="00A44D02">
      <w:pPr>
        <w:jc w:val="both"/>
        <w:rPr>
          <w:rFonts w:ascii="Times New Roman" w:hAnsi="Times New Roman" w:cs="Times New Roman"/>
          <w:sz w:val="28"/>
          <w:szCs w:val="28"/>
          <w:lang w:val="tt-RU"/>
        </w:rPr>
      </w:pPr>
      <w:r w:rsidRPr="003737C6">
        <w:rPr>
          <w:rFonts w:ascii="Times New Roman" w:hAnsi="Times New Roman" w:cs="Times New Roman"/>
          <w:b/>
          <w:bCs/>
          <w:sz w:val="28"/>
          <w:szCs w:val="28"/>
          <w:lang w:val="tt-RU"/>
        </w:rPr>
        <w:t xml:space="preserve"> </w:t>
      </w:r>
      <w:r w:rsidRPr="003737C6">
        <w:rPr>
          <w:rFonts w:ascii="Times New Roman" w:hAnsi="Times New Roman" w:cs="Times New Roman"/>
          <w:b/>
          <w:bCs/>
          <w:sz w:val="28"/>
          <w:szCs w:val="28"/>
          <w:lang w:val="tt-RU"/>
        </w:rPr>
        <w:tab/>
        <w:t xml:space="preserve"> </w:t>
      </w:r>
      <w:r w:rsidRPr="003737C6">
        <w:rPr>
          <w:rFonts w:ascii="Times New Roman" w:hAnsi="Times New Roman" w:cs="Times New Roman"/>
          <w:sz w:val="28"/>
          <w:szCs w:val="28"/>
          <w:lang w:val="tt-RU"/>
        </w:rPr>
        <w:t>Беренче  шигырьләре  көндәлек  матбугатта 1960 елда чыга башлый. Тәүге шигырь китабы, “Мин тормышка гашыйк” дигән исем белән, 1964 елда дөнья күрә.  Хәзерге вакытта – 35 китап авторы.</w:t>
      </w:r>
    </w:p>
    <w:p w:rsidR="00A77D4E" w:rsidRPr="003737C6" w:rsidRDefault="00A77D4E" w:rsidP="00A44D02">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w:t>
      </w:r>
      <w:r w:rsidRPr="003737C6">
        <w:rPr>
          <w:rFonts w:ascii="Times New Roman" w:hAnsi="Times New Roman" w:cs="Times New Roman"/>
          <w:sz w:val="28"/>
          <w:szCs w:val="28"/>
          <w:lang w:val="tt-RU"/>
        </w:rPr>
        <w:tab/>
        <w:t xml:space="preserve"> Әдипнең күп кенә әсәрләре башка телләргә дә тәрҗемә ителгән.  Иҗатының төп өлешен тәшкил итүче сыйфатларның берсе – халыкчанлык.  Бу аның шигырьләрендә аеруча сизелә. Образлар белән эш иткәндә, Фәнис Яруллин  халкыбызның гореф - гадәтләрен,  матур сыгылмалы телен,  тапкырлыгын, оптимистлыгын,  рухи ныклыгын,  җорлыгын  шигъри детальләргә кертеп җибәрергә ярата.  Иҗатының төп өлешен шигърият алып торса да, ул проза белән дә гел үрелеп бара. Бераз соңрак шул ике агымга драматургия дә килеп кушыла. </w:t>
      </w:r>
    </w:p>
    <w:p w:rsidR="00FF4310" w:rsidRPr="003737C6" w:rsidRDefault="00A44D02" w:rsidP="00A44D02">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A77D4E" w:rsidRPr="003737C6">
        <w:rPr>
          <w:rFonts w:ascii="Times New Roman" w:hAnsi="Times New Roman" w:cs="Times New Roman"/>
          <w:sz w:val="28"/>
          <w:szCs w:val="28"/>
          <w:lang w:val="tt-RU"/>
        </w:rPr>
        <w:t>Соңгы елларда тормышыбызда кеше гомеренең бәясе нык төште. Хәзерге вакытта кыйнашу, тупаслык, хәтта кеше үтерү кебек күренешләр белән еш очрашып торабыз.Дөньяга әле генә килгән сабыен күкрәк сөтеннән мәхрүм итүче, чүпрәккә төреп бәдрәфләрдә, чит кешеләрнең ишек төбендә калдырып китүчеләр, чүплеккә</w:t>
      </w:r>
      <w:r w:rsidR="003737C6">
        <w:rPr>
          <w:rFonts w:ascii="Times New Roman" w:hAnsi="Times New Roman" w:cs="Times New Roman"/>
          <w:sz w:val="28"/>
          <w:szCs w:val="28"/>
          <w:lang w:val="tt-RU"/>
        </w:rPr>
        <w:t xml:space="preserve"> </w:t>
      </w:r>
      <w:r w:rsidR="00FF4310" w:rsidRPr="003737C6">
        <w:rPr>
          <w:rFonts w:ascii="Times New Roman" w:hAnsi="Times New Roman" w:cs="Times New Roman"/>
          <w:sz w:val="28"/>
          <w:szCs w:val="28"/>
          <w:lang w:val="tt-RU"/>
        </w:rPr>
        <w:t>ыргытучылар бар. Ф.Яруллинның “Чәчәкләр моңы” әсәрендә дә әнә шундый язмышка дучар булган балалар белән очрашабыз без. Кемнеңдер миһербансызлыгы, оятсызлыгы, күңел гариплеге аркасында ятим калган сабыйлар һаман саен арта тора.</w:t>
      </w:r>
    </w:p>
    <w:p w:rsidR="00FF4310" w:rsidRPr="003737C6" w:rsidRDefault="00FF4310" w:rsidP="00A44D02">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Ф.Яруллин армия хезмәтендә вакытта, турниктан егылып, умыртка сөяген сындыра һәм гомер буена гарипләнеп кала... Урында яткан килеш, егет хәрәкәтсез бармаклары белән әкрен-әкрен генә язарга өйрәнә һәм тора-бара иҗат сихеренә бирелә.Читтән торып Казан дәүләт университетының татар теле һәм әдәбияты бүлеген тәмамлый. Шулай итеп, гаять авыр да, серле дә булган әдәбият дөньясыннан бөтенләй аерылмастай дәрәҗәгә килә...</w:t>
      </w:r>
    </w:p>
    <w:p w:rsidR="00FF4310" w:rsidRPr="003737C6" w:rsidRDefault="00FF4310" w:rsidP="00A44D02">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Фәнис Яруллинның 20 дән артык китабы дөнья күрә.Шуларның байтагы –проза әсәрләре. Ул – 6 повесть, күпсанлы хикәяләр һәм балалар өчен язылган матур-матур әкиятләр авторы.</w:t>
      </w:r>
    </w:p>
    <w:p w:rsidR="00FF4310" w:rsidRPr="003737C6" w:rsidRDefault="00FF4310"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lastRenderedPageBreak/>
        <w:t xml:space="preserve">      Бүген без аның “Чәчәкләр моңы” дигән китабы турында сүз алып барырбыз. Автор үзенең бу әсәрен сабыйлар йортында тәрбияләнүче балаларга һәм шундый йортның берсендә эшләүче, авторның үз сүзләре белән әйткәндә, бик күп үксезләрнең ачы күз яшен сөртүче, аларның кайгыртучан әбиләренә әйләнгән Миңлегөл Рафиковага багышлый. Әнә шул ялгыз хатын Миңлегөл апа бөтен ятимнәрнең моңын-сагышын үзенә җыйган, үзенә туплаган.</w:t>
      </w:r>
    </w:p>
    <w:p w:rsidR="00FF4310" w:rsidRPr="003737C6" w:rsidRDefault="00FF4310"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Менә шушы бик тә ягымлы, матур, үзенә тартып торучы Миңлегөл апа образы аша әкренләп-ипләп кенә кешеләр язмышына алып кереп китә безне язучы.</w:t>
      </w:r>
    </w:p>
    <w:p w:rsidR="00FF4310" w:rsidRPr="003737C6" w:rsidRDefault="00FF4310"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Автор үзенең геройлары аша укучы күңеленә кеше яшәвенең, яшәү дигән олы байлыкның ни дәрәҗәдә кыйммәт, гүзәл, зур хәзинә икәнлеген күрсәтә.</w:t>
      </w:r>
    </w:p>
    <w:p w:rsidR="00FF4310" w:rsidRPr="003737C6" w:rsidRDefault="00FF4310" w:rsidP="003737C6">
      <w:pPr>
        <w:jc w:val="both"/>
        <w:rPr>
          <w:rFonts w:ascii="Times New Roman" w:hAnsi="Times New Roman" w:cs="Times New Roman"/>
          <w:sz w:val="28"/>
          <w:szCs w:val="28"/>
          <w:lang w:val="tt-RU"/>
        </w:rPr>
      </w:pPr>
    </w:p>
    <w:p w:rsidR="00FF4310" w:rsidRPr="003737C6" w:rsidRDefault="00FF4310" w:rsidP="003737C6">
      <w:pPr>
        <w:rPr>
          <w:rFonts w:ascii="Times New Roman" w:hAnsi="Times New Roman" w:cs="Times New Roman"/>
          <w:b/>
          <w:sz w:val="28"/>
          <w:szCs w:val="28"/>
          <w:lang w:val="tt-RU"/>
        </w:rPr>
      </w:pPr>
      <w:r w:rsidRPr="003737C6">
        <w:rPr>
          <w:rFonts w:ascii="Times New Roman" w:hAnsi="Times New Roman" w:cs="Times New Roman"/>
          <w:b/>
          <w:sz w:val="28"/>
          <w:szCs w:val="28"/>
          <w:lang w:val="tt-RU"/>
        </w:rPr>
        <w:t xml:space="preserve">                      Фикер алышу өчен сораулар:</w:t>
      </w:r>
    </w:p>
    <w:p w:rsidR="00FF4310" w:rsidRPr="003737C6" w:rsidRDefault="00FF4310"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1.Әнә Искәндәрнең әнисе нинди әйбәт тормышта яши. Бөтен җирдә кыйммәтле келәмнәр, телевизор, төрле-төрле зиннәтле савытлар тезелгән искиткеч матур шкаф. Ә үзе баласын искә алырга да теләми. “Әнә хөкүмәт карасын. Мин аларга матур малай табып бирдем, шуңа рәхмәт әйтсеннәр. Мин әле үзем дә бик матур. Шул матурлыгым барында яшәп каласым килә”,-ди.</w:t>
      </w:r>
    </w:p>
    <w:p w:rsidR="00FF4310" w:rsidRPr="003737C6" w:rsidRDefault="00FF4310"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Бу яшәү, бу тормышны матур дип буламы? Тормышның матурлыгы нәрсәдә?</w:t>
      </w:r>
    </w:p>
    <w:p w:rsidR="00FF4310" w:rsidRPr="003737C6" w:rsidRDefault="00FF4310"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2.Үзләренең бәгырьләреннән өзелеп төшкән нарасыйларын бала табу йортларында калдырып киткән аналарның йөрәкләре ничек түзә икән? Әллә соң алар балаларының дөньяга беренче аваз салуларын теләмәгән-көтмәгәннәрме? Нинди икән алар? Әллә үз баласының тавышын ишетмәслек чукраклармы? Әллә үзләре тудырган могҗизаны күрмәслек сукырлармы? Һәрбер бала могҗиза бит ул. Ходай бары тик хатын-кызга гына шундый кеше дигән могҗиза тудыру сәләте биргән. Шушы бөек сәләтне түбәнсетеп, тормышның пычрак төпкелендә тапталучы хатын-кызларга, “Акылыгызга килегез, дөньяда пычраклык болай да күп, тагын бозыклык арттырмагаз”,- дип к</w:t>
      </w:r>
      <w:r w:rsidR="003737C6">
        <w:rPr>
          <w:rFonts w:ascii="Times New Roman" w:hAnsi="Times New Roman" w:cs="Times New Roman"/>
          <w:sz w:val="28"/>
          <w:szCs w:val="28"/>
          <w:lang w:val="tt-RU"/>
        </w:rPr>
        <w:t>ычкырасы килә бу китапны укыгач.</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Каян килә бу юн</w:t>
      </w:r>
      <w:proofErr w:type="spellStart"/>
      <w:r w:rsidRPr="003737C6">
        <w:rPr>
          <w:rFonts w:ascii="Times New Roman" w:hAnsi="Times New Roman" w:cs="Times New Roman"/>
          <w:sz w:val="28"/>
          <w:szCs w:val="28"/>
        </w:rPr>
        <w:t>ь</w:t>
      </w:r>
      <w:proofErr w:type="spellEnd"/>
      <w:r w:rsidRPr="003737C6">
        <w:rPr>
          <w:rFonts w:ascii="Times New Roman" w:hAnsi="Times New Roman" w:cs="Times New Roman"/>
          <w:sz w:val="28"/>
          <w:szCs w:val="28"/>
          <w:lang w:val="tt-RU"/>
        </w:rPr>
        <w:t>сезлек? Моның тамыры кая барып тоташа?</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3.Ана назын, ата кайгыртуын татып үсмәгән ятим балага хөкүмәт карамагындагы балалар йорты, ни әйтсәң дә, ата-ана йорты түгел инде ул. Тәрбиячеләр арасында аның каты күңелле,шәфкатьсезләре дә була бит әле.</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lastRenderedPageBreak/>
        <w:t xml:space="preserve">      Чит кеше баласын кызгана белмәгән каты күңелле аналар үз балаларын шәфкатьле, мәрхәмәтле итеп үстерә алырлармы? Киләчәктә бу балалар мохтаҗларга, олы яшьтәге кешеләргә ярдәм кулы суза алырлармы? (Зинаида, Рәсимә образлары).</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4. Повестьта гаҗәеп нечкә сүрәтләнгән күренешләр-тирән психологик кичерешләр бар.</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“Гөлфия дөньяга килеп, беренче аваз бирүгә әниебезнең сулышы өзелде. Әтинең өзгәләнеп елавы әле дә хәтеремдә:</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-Их, Зифа, Зифа! Нигә безне калдырып киттең? Яши идек бит әле малайсыз да. Мин бит син сокланып караганга гына шундый матур бизәкләр ясый ала идем. Син бит минем дөн</w:t>
      </w:r>
      <w:proofErr w:type="spellStart"/>
      <w:r w:rsidRPr="003737C6">
        <w:rPr>
          <w:rFonts w:ascii="Times New Roman" w:hAnsi="Times New Roman" w:cs="Times New Roman"/>
          <w:sz w:val="28"/>
          <w:szCs w:val="28"/>
        </w:rPr>
        <w:t>ь</w:t>
      </w:r>
      <w:proofErr w:type="spellEnd"/>
      <w:r w:rsidRPr="003737C6">
        <w:rPr>
          <w:rFonts w:ascii="Times New Roman" w:hAnsi="Times New Roman" w:cs="Times New Roman"/>
          <w:sz w:val="28"/>
          <w:szCs w:val="28"/>
          <w:lang w:val="tt-RU"/>
        </w:rPr>
        <w:t>ямны матур итеп күрсәтә торган күзләрем идең. Үзең белән алып китәсең бит күзебезнең нурын. Их! Әти бик озак елады. Без куркышып бер почмакка өелештек. Әниебезнең үлеменә сәбәпче булганынамы, әти Гөлфия турында ишетергә дә теләмәде. Әбекәй бала йортында аңа исем куштырып кайтты.</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Ә сез бу әти кешегә нинди киңәш бирер идегез?</w:t>
      </w:r>
    </w:p>
    <w:p w:rsidR="004E5A73" w:rsidRPr="003737C6" w:rsidRDefault="004E5A73"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5. Фәнис Яруллинның әлеге әсәрендәге бу ятимнәр йортында да балаларның киләчәге турында кайгыртып, ятим, аеруча авыру яки тумыштан гарип балалар исеменә, банкларда шәхси исәпләр ачып, акча салып куючылар да бар. Няня Миңлегөл апа Рафикова үзе дә, эш хакы кечкенә булуга карамастан, 3 ятим балага 3 саклык кенәгәсе ачып, һәркайсына 25 әр сум акча салып бара. Аягы сынып озак вакытлар гипста яткан Ваня Волковны страховать иттерә.Нәтиҗәдә аңа 550 сум страховка чыга. Миңлегөл апа бу сумманы да Волков исеменә кенәгә ачып, шунда салып куя. Коллективта Миңлегөл апаның үз эшенә җаны-тәне белән бирелгән булуына сокланмаган кеше юк. Кечкенә чагында төшкән фоторәсемнәрне саклансын өчен, ул үз группасындагы һәр балага фотоальбом булдырган...Биредә ятимнәр аны “бабуля” дип йөриләр, аңа килеп сыеналар, иркәләнәләр...</w:t>
      </w:r>
    </w:p>
    <w:p w:rsidR="003737C6" w:rsidRPr="003737C6" w:rsidRDefault="004E5A73"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Ә бармы соң мондый Миңлегөл апалар безнең арада? Һәм, гомүмән, нәрсә ул шәфкатьлелек, мәрхәмәтлелек? Ятим балаларга ярдәм йөзеннән күпмеңләгән акча биргән, аларга махсус “Нива” машинасын бүләк иткән, балалар йорты ишегалдына, зур суммага төшереп, скульптур һәйкәл салдырган.</w:t>
      </w:r>
      <w:r w:rsidR="00A44D02">
        <w:rPr>
          <w:rFonts w:ascii="Times New Roman" w:hAnsi="Times New Roman" w:cs="Times New Roman"/>
          <w:sz w:val="28"/>
          <w:szCs w:val="28"/>
          <w:lang w:val="tt-RU"/>
        </w:rPr>
        <w:t xml:space="preserve"> </w:t>
      </w:r>
      <w:r w:rsidRPr="003737C6">
        <w:rPr>
          <w:rFonts w:ascii="Times New Roman" w:hAnsi="Times New Roman" w:cs="Times New Roman"/>
          <w:sz w:val="28"/>
          <w:szCs w:val="28"/>
          <w:lang w:val="tt-RU"/>
        </w:rPr>
        <w:t xml:space="preserve">Кенәр, Яңа Кәшер ятим балалар интернатларына савым сыерлар бүләк иткән изге күңелле Әсгать  Галимҗанов турында матбугатта күп язылды. Минзәлә районының Коноваловка авылында элеккеге хәрби хезмәткәр, олы йөрәкле укытучы Геннадий  Александрович Вавилов балалар йортыннан дүрт ятимне үз </w:t>
      </w:r>
      <w:r w:rsidRPr="003737C6">
        <w:rPr>
          <w:rFonts w:ascii="Times New Roman" w:hAnsi="Times New Roman" w:cs="Times New Roman"/>
          <w:sz w:val="28"/>
          <w:szCs w:val="28"/>
          <w:lang w:val="tt-RU"/>
        </w:rPr>
        <w:lastRenderedPageBreak/>
        <w:t>тәрбиясенә алды, аларга әти булды. Чаллыда Колпаковлар гаиләсе үзләренеке өстенә тагын 6 ятимне тәрбиягә алды.</w:t>
      </w:r>
      <w:r w:rsidR="003737C6" w:rsidRPr="003737C6">
        <w:rPr>
          <w:rFonts w:ascii="Times New Roman" w:hAnsi="Times New Roman" w:cs="Times New Roman"/>
          <w:sz w:val="28"/>
          <w:szCs w:val="28"/>
          <w:lang w:val="tt-RU"/>
        </w:rPr>
        <w:t xml:space="preserve"> Тормышыбыздагы киң күңелле кешеләрнең дә мәрхәмәтлеләре дип әйтергә була алар турында.</w:t>
      </w:r>
    </w:p>
    <w:p w:rsidR="003737C6" w:rsidRPr="003737C6" w:rsidRDefault="003737C6" w:rsidP="003737C6">
      <w:pPr>
        <w:jc w:val="both"/>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Фәнис Яруллинның “Чәчәкләр моңы” әсәре буенча китап укучылар конференциясен шушы авторның хатын-кызга багышланган шигыре белән тәмамлыйбыз:</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Матурлап, чистартып, агартып</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Үтәләр гел шулай көннәрең.</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Аклыкка, пакълеккә куанып,</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Җилләрдә җилферди керләрең.</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Әгәр дә бер әмәл тапсалар</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Керләнгән җаннарны юарга,-</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Шикләнми тоттырыр идем мин</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Аларны тик синең кулларга,-</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Юарга, юарга, юарга.</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 xml:space="preserve">        Әйтерсең лә, гел Миңлегөл апага гына атап язылган инде бу юллар</w:t>
      </w:r>
      <w:r>
        <w:rPr>
          <w:rFonts w:ascii="Times New Roman" w:hAnsi="Times New Roman" w:cs="Times New Roman"/>
          <w:sz w:val="28"/>
          <w:szCs w:val="28"/>
          <w:lang w:val="tt-RU"/>
        </w:rPr>
        <w:t>.</w:t>
      </w:r>
      <w:r w:rsidRPr="003737C6">
        <w:rPr>
          <w:rFonts w:ascii="Times New Roman" w:hAnsi="Times New Roman" w:cs="Times New Roman"/>
          <w:sz w:val="28"/>
          <w:szCs w:val="28"/>
          <w:lang w:val="tt-RU"/>
        </w:rPr>
        <w:t xml:space="preserve">   Шулай итеп, Фәнис Яруллинның бөтен иҗатында да чын әдипләргә </w:t>
      </w:r>
      <w:r>
        <w:rPr>
          <w:rFonts w:ascii="Times New Roman" w:hAnsi="Times New Roman" w:cs="Times New Roman"/>
          <w:sz w:val="28"/>
          <w:szCs w:val="28"/>
          <w:lang w:val="tt-RU"/>
        </w:rPr>
        <w:t xml:space="preserve">хас </w:t>
      </w:r>
      <w:r w:rsidRPr="003737C6">
        <w:rPr>
          <w:rFonts w:ascii="Times New Roman" w:hAnsi="Times New Roman" w:cs="Times New Roman"/>
          <w:sz w:val="28"/>
          <w:szCs w:val="28"/>
          <w:lang w:val="tt-RU"/>
        </w:rPr>
        <w:t>булган асыл сыйфатлар тантана итә. Ул сыйфатлар аның олы шәхес икәнлегенә ышандыра.</w:t>
      </w:r>
    </w:p>
    <w:p w:rsidR="003737C6" w:rsidRPr="003737C6" w:rsidRDefault="003737C6" w:rsidP="003737C6">
      <w:pPr>
        <w:rPr>
          <w:rFonts w:ascii="Times New Roman" w:hAnsi="Times New Roman" w:cs="Times New Roman"/>
          <w:sz w:val="28"/>
          <w:szCs w:val="28"/>
          <w:lang w:val="tt-RU"/>
        </w:rPr>
      </w:pPr>
    </w:p>
    <w:p w:rsidR="003737C6" w:rsidRPr="003737C6" w:rsidRDefault="003737C6" w:rsidP="003737C6">
      <w:pPr>
        <w:rPr>
          <w:rFonts w:ascii="Times New Roman" w:hAnsi="Times New Roman" w:cs="Times New Roman"/>
          <w:sz w:val="28"/>
          <w:szCs w:val="28"/>
          <w:lang w:val="tt-RU"/>
        </w:rPr>
      </w:pPr>
    </w:p>
    <w:p w:rsidR="003737C6" w:rsidRPr="003737C6" w:rsidRDefault="003737C6" w:rsidP="003737C6">
      <w:pPr>
        <w:rPr>
          <w:rFonts w:ascii="Times New Roman" w:hAnsi="Times New Roman" w:cs="Times New Roman"/>
          <w:sz w:val="28"/>
          <w:szCs w:val="28"/>
          <w:lang w:val="tt-RU"/>
        </w:rPr>
      </w:pPr>
    </w:p>
    <w:p w:rsidR="003737C6" w:rsidRDefault="003737C6" w:rsidP="003737C6">
      <w:pPr>
        <w:rPr>
          <w:rFonts w:ascii="Times New Roman" w:hAnsi="Times New Roman" w:cs="Times New Roman"/>
          <w:b/>
          <w:sz w:val="28"/>
          <w:szCs w:val="28"/>
          <w:lang w:val="tt-RU"/>
        </w:rPr>
      </w:pPr>
    </w:p>
    <w:p w:rsidR="00A44D02" w:rsidRDefault="00A44D02" w:rsidP="003737C6">
      <w:pPr>
        <w:rPr>
          <w:rFonts w:ascii="Times New Roman" w:hAnsi="Times New Roman" w:cs="Times New Roman"/>
          <w:b/>
          <w:sz w:val="28"/>
          <w:szCs w:val="28"/>
          <w:lang w:val="tt-RU"/>
        </w:rPr>
      </w:pPr>
    </w:p>
    <w:p w:rsidR="00A44D02" w:rsidRDefault="00A44D02" w:rsidP="003737C6">
      <w:pPr>
        <w:rPr>
          <w:rFonts w:ascii="Times New Roman" w:hAnsi="Times New Roman" w:cs="Times New Roman"/>
          <w:b/>
          <w:sz w:val="28"/>
          <w:szCs w:val="28"/>
          <w:lang w:val="tt-RU"/>
        </w:rPr>
      </w:pPr>
    </w:p>
    <w:p w:rsidR="00A44D02" w:rsidRDefault="00A44D02" w:rsidP="003737C6">
      <w:pPr>
        <w:rPr>
          <w:rFonts w:ascii="Times New Roman" w:hAnsi="Times New Roman" w:cs="Times New Roman"/>
          <w:b/>
          <w:sz w:val="28"/>
          <w:szCs w:val="28"/>
          <w:lang w:val="tt-RU"/>
        </w:rPr>
      </w:pPr>
    </w:p>
    <w:p w:rsidR="00A44D02" w:rsidRDefault="00A44D02" w:rsidP="003737C6">
      <w:pPr>
        <w:rPr>
          <w:rFonts w:ascii="Times New Roman" w:hAnsi="Times New Roman" w:cs="Times New Roman"/>
          <w:b/>
          <w:sz w:val="28"/>
          <w:szCs w:val="28"/>
          <w:lang w:val="tt-RU"/>
        </w:rPr>
      </w:pPr>
    </w:p>
    <w:p w:rsidR="00A44D02" w:rsidRPr="003737C6" w:rsidRDefault="00A44D02" w:rsidP="003737C6">
      <w:pPr>
        <w:rPr>
          <w:rFonts w:ascii="Times New Roman" w:hAnsi="Times New Roman" w:cs="Times New Roman"/>
          <w:b/>
          <w:sz w:val="28"/>
          <w:szCs w:val="28"/>
          <w:lang w:val="tt-RU"/>
        </w:rPr>
      </w:pPr>
    </w:p>
    <w:p w:rsidR="003737C6" w:rsidRPr="003737C6" w:rsidRDefault="003737C6" w:rsidP="003737C6">
      <w:pPr>
        <w:jc w:val="center"/>
        <w:rPr>
          <w:rFonts w:ascii="Times New Roman" w:hAnsi="Times New Roman" w:cs="Times New Roman"/>
          <w:b/>
          <w:sz w:val="28"/>
          <w:szCs w:val="28"/>
          <w:lang w:val="tt-RU"/>
        </w:rPr>
      </w:pPr>
      <w:r w:rsidRPr="003737C6">
        <w:rPr>
          <w:rFonts w:ascii="Times New Roman" w:hAnsi="Times New Roman" w:cs="Times New Roman"/>
          <w:b/>
          <w:sz w:val="28"/>
          <w:szCs w:val="28"/>
          <w:lang w:val="tt-RU"/>
        </w:rPr>
        <w:lastRenderedPageBreak/>
        <w:t>Кулланылган әдәбият:</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1.Җиде юл чатында:Очерклар, әңгәмәләр җыентыгы.-Казан:Татар. Кит.нәшр., 1990</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2.Углов Ф.Г. Кеше бул!:Фәнни-популяр очерклар/Ф.Әгъзәмов тәрҗ.-Казан: Татар.кит.нәшр., 1991</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3.Фәнис Яруллин.Сайланма әсәрләр,III томда:Повестьлар, кереш сүз.-Казан: Тат. Дәүләт “Мирас” кит.нәшр., 1994.-616 бит.</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4.Шәрифуллина Э. Әхлаксыз йорттан оят качар// Мәдәни җомга.-1995.-15 дек.-Б.2,6.</w:t>
      </w:r>
    </w:p>
    <w:p w:rsidR="003737C6" w:rsidRPr="003737C6" w:rsidRDefault="003737C6" w:rsidP="003737C6">
      <w:pPr>
        <w:rPr>
          <w:rFonts w:ascii="Times New Roman" w:hAnsi="Times New Roman" w:cs="Times New Roman"/>
          <w:sz w:val="28"/>
          <w:szCs w:val="28"/>
          <w:lang w:val="tt-RU"/>
        </w:rPr>
      </w:pPr>
      <w:r w:rsidRPr="003737C6">
        <w:rPr>
          <w:rFonts w:ascii="Times New Roman" w:hAnsi="Times New Roman" w:cs="Times New Roman"/>
          <w:sz w:val="28"/>
          <w:szCs w:val="28"/>
          <w:lang w:val="tt-RU"/>
        </w:rPr>
        <w:t>5.Интернет ресурслар.</w:t>
      </w:r>
    </w:p>
    <w:p w:rsidR="004E5A73" w:rsidRDefault="004E5A73" w:rsidP="004E5A73">
      <w:pPr>
        <w:rPr>
          <w:sz w:val="28"/>
          <w:szCs w:val="28"/>
          <w:lang w:val="tt-RU"/>
        </w:rPr>
      </w:pPr>
    </w:p>
    <w:p w:rsidR="00E06191" w:rsidRDefault="00E06191" w:rsidP="001B0751">
      <w:pPr>
        <w:ind w:firstLine="708"/>
        <w:jc w:val="both"/>
        <w:rPr>
          <w:sz w:val="28"/>
          <w:szCs w:val="28"/>
          <w:lang w:val="tt-RU"/>
        </w:rPr>
      </w:pPr>
    </w:p>
    <w:p w:rsidR="00581298" w:rsidRPr="00E06191" w:rsidRDefault="00581298">
      <w:pPr>
        <w:rPr>
          <w:lang w:val="tt-RU"/>
        </w:rPr>
      </w:pPr>
    </w:p>
    <w:sectPr w:rsidR="00581298" w:rsidRPr="00E06191" w:rsidSect="00A44D02">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BB02D0"/>
    <w:rsid w:val="000A5792"/>
    <w:rsid w:val="001B0751"/>
    <w:rsid w:val="002D4392"/>
    <w:rsid w:val="003737C6"/>
    <w:rsid w:val="003F5456"/>
    <w:rsid w:val="00405930"/>
    <w:rsid w:val="004E5A73"/>
    <w:rsid w:val="005619BE"/>
    <w:rsid w:val="00581298"/>
    <w:rsid w:val="008B28FD"/>
    <w:rsid w:val="00A44D02"/>
    <w:rsid w:val="00A77D4E"/>
    <w:rsid w:val="00BB02D0"/>
    <w:rsid w:val="00E06191"/>
    <w:rsid w:val="00E50D0B"/>
    <w:rsid w:val="00ED5F98"/>
    <w:rsid w:val="00FF43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79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30016999">
      <w:bodyDiv w:val="1"/>
      <w:marLeft w:val="0"/>
      <w:marRight w:val="0"/>
      <w:marTop w:val="0"/>
      <w:marBottom w:val="0"/>
      <w:divBdr>
        <w:top w:val="none" w:sz="0" w:space="0" w:color="auto"/>
        <w:left w:val="none" w:sz="0" w:space="0" w:color="auto"/>
        <w:bottom w:val="none" w:sz="0" w:space="0" w:color="auto"/>
        <w:right w:val="none" w:sz="0" w:space="0" w:color="auto"/>
      </w:divBdr>
    </w:div>
    <w:div w:id="654266302">
      <w:bodyDiv w:val="1"/>
      <w:marLeft w:val="0"/>
      <w:marRight w:val="0"/>
      <w:marTop w:val="0"/>
      <w:marBottom w:val="0"/>
      <w:divBdr>
        <w:top w:val="none" w:sz="0" w:space="0" w:color="auto"/>
        <w:left w:val="none" w:sz="0" w:space="0" w:color="auto"/>
        <w:bottom w:val="none" w:sz="0" w:space="0" w:color="auto"/>
        <w:right w:val="none" w:sz="0" w:space="0" w:color="auto"/>
      </w:divBdr>
    </w:div>
    <w:div w:id="977103303">
      <w:bodyDiv w:val="1"/>
      <w:marLeft w:val="0"/>
      <w:marRight w:val="0"/>
      <w:marTop w:val="0"/>
      <w:marBottom w:val="0"/>
      <w:divBdr>
        <w:top w:val="none" w:sz="0" w:space="0" w:color="auto"/>
        <w:left w:val="none" w:sz="0" w:space="0" w:color="auto"/>
        <w:bottom w:val="none" w:sz="0" w:space="0" w:color="auto"/>
        <w:right w:val="none" w:sz="0" w:space="0" w:color="auto"/>
      </w:divBdr>
    </w:div>
    <w:div w:id="1043558235">
      <w:bodyDiv w:val="1"/>
      <w:marLeft w:val="0"/>
      <w:marRight w:val="0"/>
      <w:marTop w:val="0"/>
      <w:marBottom w:val="0"/>
      <w:divBdr>
        <w:top w:val="none" w:sz="0" w:space="0" w:color="auto"/>
        <w:left w:val="none" w:sz="0" w:space="0" w:color="auto"/>
        <w:bottom w:val="none" w:sz="0" w:space="0" w:color="auto"/>
        <w:right w:val="none" w:sz="0" w:space="0" w:color="auto"/>
      </w:divBdr>
    </w:div>
    <w:div w:id="1295791914">
      <w:bodyDiv w:val="1"/>
      <w:marLeft w:val="0"/>
      <w:marRight w:val="0"/>
      <w:marTop w:val="0"/>
      <w:marBottom w:val="0"/>
      <w:divBdr>
        <w:top w:val="none" w:sz="0" w:space="0" w:color="auto"/>
        <w:left w:val="none" w:sz="0" w:space="0" w:color="auto"/>
        <w:bottom w:val="none" w:sz="0" w:space="0" w:color="auto"/>
        <w:right w:val="none" w:sz="0" w:space="0" w:color="auto"/>
      </w:divBdr>
    </w:div>
    <w:div w:id="1637490588">
      <w:bodyDiv w:val="1"/>
      <w:marLeft w:val="0"/>
      <w:marRight w:val="0"/>
      <w:marTop w:val="0"/>
      <w:marBottom w:val="0"/>
      <w:divBdr>
        <w:top w:val="none" w:sz="0" w:space="0" w:color="auto"/>
        <w:left w:val="none" w:sz="0" w:space="0" w:color="auto"/>
        <w:bottom w:val="none" w:sz="0" w:space="0" w:color="auto"/>
        <w:right w:val="none" w:sz="0" w:space="0" w:color="auto"/>
      </w:divBdr>
    </w:div>
    <w:div w:id="1687561736">
      <w:bodyDiv w:val="1"/>
      <w:marLeft w:val="0"/>
      <w:marRight w:val="0"/>
      <w:marTop w:val="0"/>
      <w:marBottom w:val="0"/>
      <w:divBdr>
        <w:top w:val="none" w:sz="0" w:space="0" w:color="auto"/>
        <w:left w:val="none" w:sz="0" w:space="0" w:color="auto"/>
        <w:bottom w:val="none" w:sz="0" w:space="0" w:color="auto"/>
        <w:right w:val="none" w:sz="0" w:space="0" w:color="auto"/>
      </w:divBdr>
    </w:div>
    <w:div w:id="1765226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1795</Words>
  <Characters>10235</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17</cp:revision>
  <dcterms:created xsi:type="dcterms:W3CDTF">2016-12-14T06:32:00Z</dcterms:created>
  <dcterms:modified xsi:type="dcterms:W3CDTF">2016-12-14T07:05:00Z</dcterms:modified>
</cp:coreProperties>
</file>